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A2" w:rsidRDefault="004167A2" w:rsidP="002642DC">
      <w:pPr>
        <w:jc w:val="center"/>
        <w:rPr>
          <w:rFonts w:asciiTheme="majorEastAsia" w:eastAsiaTheme="majorEastAsia" w:hAnsiTheme="majorEastAsia"/>
        </w:rPr>
      </w:pPr>
      <w:r w:rsidRPr="0069294F">
        <w:rPr>
          <w:rFonts w:asciiTheme="majorEastAsia" w:eastAsiaTheme="majorEastAsia" w:hAnsiTheme="majorEastAsia" w:hint="eastAsia"/>
        </w:rPr>
        <w:t>ようせいフォーラム</w:t>
      </w:r>
      <w:r w:rsidR="000E4474">
        <w:rPr>
          <w:rFonts w:asciiTheme="majorEastAsia" w:eastAsiaTheme="majorEastAsia" w:hAnsiTheme="majorEastAsia" w:hint="eastAsia"/>
        </w:rPr>
        <w:t>20</w:t>
      </w:r>
      <w:r w:rsidR="008B010B">
        <w:rPr>
          <w:rFonts w:asciiTheme="majorEastAsia" w:eastAsiaTheme="majorEastAsia" w:hAnsiTheme="majorEastAsia"/>
        </w:rPr>
        <w:t>20</w:t>
      </w:r>
      <w:r w:rsidR="000E4474">
        <w:rPr>
          <w:rFonts w:asciiTheme="majorEastAsia" w:eastAsiaTheme="majorEastAsia" w:hAnsiTheme="majorEastAsia" w:hint="eastAsia"/>
        </w:rPr>
        <w:t xml:space="preserve">　(</w:t>
      </w:r>
      <w:r w:rsidR="008B010B">
        <w:rPr>
          <w:rFonts w:asciiTheme="majorEastAsia" w:eastAsiaTheme="majorEastAsia" w:hAnsiTheme="majorEastAsia" w:hint="eastAsia"/>
        </w:rPr>
        <w:t>愛知大学</w:t>
      </w:r>
      <w:r w:rsidR="000E4474">
        <w:rPr>
          <w:rFonts w:asciiTheme="majorEastAsia" w:eastAsiaTheme="majorEastAsia" w:hAnsiTheme="majorEastAsia" w:hint="eastAsia"/>
        </w:rPr>
        <w:t xml:space="preserve">) </w:t>
      </w:r>
      <w:r w:rsidR="00C92B75">
        <w:rPr>
          <w:rFonts w:asciiTheme="majorEastAsia" w:eastAsiaTheme="majorEastAsia" w:hAnsiTheme="majorEastAsia" w:hint="eastAsia"/>
        </w:rPr>
        <w:t>参加申込書</w:t>
      </w:r>
    </w:p>
    <w:p w:rsidR="00A3756F" w:rsidRDefault="00A3756F" w:rsidP="004E31A7">
      <w:pPr>
        <w:rPr>
          <w:rFonts w:asciiTheme="majorEastAsia" w:eastAsiaTheme="majorEastAsia" w:hAnsiTheme="majorEastAsia"/>
        </w:rPr>
      </w:pPr>
    </w:p>
    <w:p w:rsidR="001A5EB3" w:rsidRPr="001A5EB3" w:rsidRDefault="001A5EB3" w:rsidP="004E31A7">
      <w:pPr>
        <w:rPr>
          <w:rFonts w:asciiTheme="majorEastAsia" w:eastAsiaTheme="majorEastAsia" w:hAnsiTheme="majorEastAsia"/>
          <w:b/>
          <w:u w:val="single"/>
        </w:rPr>
      </w:pPr>
      <w:r w:rsidRPr="001A5EB3">
        <w:rPr>
          <w:rFonts w:asciiTheme="majorEastAsia" w:eastAsiaTheme="majorEastAsia" w:hAnsiTheme="majorEastAsia"/>
          <w:b/>
          <w:u w:val="single"/>
        </w:rPr>
        <w:t>今年度は開催日程が例年より早くなりましたので、〆切も早まっています。</w:t>
      </w:r>
    </w:p>
    <w:p w:rsidR="002642DC" w:rsidRDefault="002642DC" w:rsidP="004E31A7">
      <w:pPr>
        <w:rPr>
          <w:rFonts w:asciiTheme="majorEastAsia" w:eastAsiaTheme="majorEastAsia" w:hAnsiTheme="majorEastAsia"/>
          <w:b/>
        </w:rPr>
      </w:pPr>
      <w:r w:rsidRPr="002642DC">
        <w:rPr>
          <w:rFonts w:asciiTheme="majorEastAsia" w:eastAsiaTheme="majorEastAsia" w:hAnsiTheme="majorEastAsia"/>
          <w:b/>
        </w:rPr>
        <w:t>参加申し込みの〆切は</w:t>
      </w:r>
      <w:r w:rsidR="001A5EB3">
        <w:rPr>
          <w:rFonts w:asciiTheme="majorEastAsia" w:eastAsiaTheme="majorEastAsia" w:hAnsiTheme="majorEastAsia"/>
          <w:b/>
          <w:u w:val="single"/>
        </w:rPr>
        <w:t>1</w:t>
      </w:r>
      <w:r w:rsidRPr="002642DC">
        <w:rPr>
          <w:rFonts w:asciiTheme="majorEastAsia" w:eastAsiaTheme="majorEastAsia" w:hAnsiTheme="majorEastAsia" w:hint="eastAsia"/>
          <w:b/>
          <w:u w:val="single"/>
        </w:rPr>
        <w:t>月末日（必着）</w:t>
      </w:r>
      <w:r w:rsidRPr="002642DC">
        <w:rPr>
          <w:rFonts w:asciiTheme="majorEastAsia" w:eastAsiaTheme="majorEastAsia" w:hAnsiTheme="majorEastAsia" w:hint="eastAsia"/>
          <w:b/>
        </w:rPr>
        <w:t>です。</w:t>
      </w:r>
    </w:p>
    <w:p w:rsidR="0037055C" w:rsidRDefault="002642DC" w:rsidP="004E31A7">
      <w:pPr>
        <w:rPr>
          <w:rFonts w:asciiTheme="majorEastAsia" w:eastAsiaTheme="majorEastAsia" w:hAnsiTheme="majorEastAsia"/>
          <w:b/>
          <w:u w:val="single"/>
        </w:rPr>
      </w:pPr>
      <w:r w:rsidRPr="002642DC">
        <w:rPr>
          <w:rFonts w:asciiTheme="majorEastAsia" w:eastAsiaTheme="majorEastAsia" w:hAnsiTheme="majorEastAsia"/>
          <w:b/>
        </w:rPr>
        <w:t>研究発表をされる方</w:t>
      </w:r>
      <w:r w:rsidR="001A5EB3">
        <w:rPr>
          <w:rFonts w:asciiTheme="majorEastAsia" w:eastAsiaTheme="majorEastAsia" w:hAnsiTheme="majorEastAsia"/>
          <w:b/>
        </w:rPr>
        <w:t>も、</w:t>
      </w:r>
      <w:r w:rsidR="001A5EB3">
        <w:rPr>
          <w:rFonts w:asciiTheme="majorEastAsia" w:eastAsiaTheme="majorEastAsia" w:hAnsiTheme="majorEastAsia" w:hint="eastAsia"/>
          <w:b/>
        </w:rPr>
        <w:t>1</w:t>
      </w:r>
      <w:r w:rsidRPr="002642DC">
        <w:rPr>
          <w:rFonts w:asciiTheme="majorEastAsia" w:eastAsiaTheme="majorEastAsia" w:hAnsiTheme="majorEastAsia" w:hint="eastAsia"/>
          <w:b/>
          <w:u w:val="single"/>
        </w:rPr>
        <w:t>月</w:t>
      </w:r>
      <w:r w:rsidR="001A5EB3">
        <w:rPr>
          <w:rFonts w:asciiTheme="majorEastAsia" w:eastAsiaTheme="majorEastAsia" w:hAnsiTheme="majorEastAsia" w:hint="eastAsia"/>
          <w:b/>
          <w:u w:val="single"/>
        </w:rPr>
        <w:t>末日</w:t>
      </w:r>
      <w:r>
        <w:rPr>
          <w:rFonts w:asciiTheme="majorEastAsia" w:eastAsiaTheme="majorEastAsia" w:hAnsiTheme="majorEastAsia" w:hint="eastAsia"/>
          <w:b/>
          <w:u w:val="single"/>
        </w:rPr>
        <w:t>（必着）</w:t>
      </w:r>
      <w:r w:rsidR="001A5EB3">
        <w:rPr>
          <w:rFonts w:asciiTheme="majorEastAsia" w:eastAsiaTheme="majorEastAsia" w:hAnsiTheme="majorEastAsia" w:hint="eastAsia"/>
          <w:b/>
          <w:u w:val="single"/>
        </w:rPr>
        <w:t>で</w:t>
      </w:r>
      <w:r w:rsidR="0037055C">
        <w:rPr>
          <w:rFonts w:asciiTheme="majorEastAsia" w:eastAsiaTheme="majorEastAsia" w:hAnsiTheme="majorEastAsia" w:hint="eastAsia"/>
          <w:b/>
          <w:u w:val="single"/>
        </w:rPr>
        <w:t>お願い</w:t>
      </w:r>
      <w:r w:rsidR="001A5EB3">
        <w:rPr>
          <w:rFonts w:asciiTheme="majorEastAsia" w:eastAsiaTheme="majorEastAsia" w:hAnsiTheme="majorEastAsia" w:hint="eastAsia"/>
          <w:b/>
          <w:u w:val="single"/>
        </w:rPr>
        <w:t>いたします。</w:t>
      </w:r>
    </w:p>
    <w:p w:rsidR="002642DC" w:rsidRDefault="00C017E1" w:rsidP="004E31A7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なお、研究発表される方は</w:t>
      </w:r>
      <w:r w:rsidR="00C46188">
        <w:rPr>
          <w:rFonts w:asciiTheme="majorEastAsia" w:eastAsiaTheme="majorEastAsia" w:hAnsiTheme="majorEastAsia" w:hint="eastAsia"/>
          <w:b/>
          <w:u w:val="single"/>
        </w:rPr>
        <w:t>、ここでの申し込みに加えて、</w:t>
      </w:r>
      <w:r>
        <w:rPr>
          <w:rFonts w:asciiTheme="majorEastAsia" w:eastAsiaTheme="majorEastAsia" w:hAnsiTheme="majorEastAsia" w:hint="eastAsia"/>
          <w:b/>
          <w:u w:val="single"/>
        </w:rPr>
        <w:t>別紙の一般研究発表の案内をご覧いただき、参加申し込みならびに抄録の提出を</w:t>
      </w:r>
      <w:r w:rsidR="00C46188">
        <w:rPr>
          <w:rFonts w:asciiTheme="majorEastAsia" w:eastAsiaTheme="majorEastAsia" w:hAnsiTheme="majorEastAsia" w:hint="eastAsia"/>
          <w:b/>
          <w:u w:val="single"/>
        </w:rPr>
        <w:t>一般研究発表担当委員までご連絡ください。</w:t>
      </w:r>
    </w:p>
    <w:p w:rsidR="002642DC" w:rsidRPr="0037055C" w:rsidRDefault="002642DC" w:rsidP="004E31A7">
      <w:pPr>
        <w:rPr>
          <w:rFonts w:asciiTheme="majorEastAsia" w:eastAsiaTheme="majorEastAsia" w:hAnsiTheme="majorEastAsia" w:hint="eastAsia"/>
        </w:rPr>
      </w:pPr>
    </w:p>
    <w:p w:rsidR="00774932" w:rsidRDefault="00774932" w:rsidP="004E31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下記の内容をご返送ください</w:t>
      </w:r>
    </w:p>
    <w:p w:rsidR="00774932" w:rsidRDefault="00774932" w:rsidP="004E31A7">
      <w:pPr>
        <w:rPr>
          <w:rFonts w:asciiTheme="majorEastAsia" w:eastAsiaTheme="majorEastAsia" w:hAnsiTheme="majorEastAsia" w:hint="eastAsia"/>
        </w:rPr>
      </w:pPr>
    </w:p>
    <w:p w:rsidR="004167A2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氏名</w:t>
      </w:r>
      <w:r w:rsidR="0013381C">
        <w:rPr>
          <w:rFonts w:asciiTheme="majorEastAsia" w:eastAsiaTheme="majorEastAsia" w:hAnsiTheme="majorEastAsia"/>
        </w:rPr>
        <w:tab/>
      </w:r>
      <w:r w:rsidR="0013381C">
        <w:rPr>
          <w:rFonts w:asciiTheme="majorEastAsia" w:eastAsiaTheme="majorEastAsia" w:hAnsiTheme="majorEastAsia"/>
        </w:rPr>
        <w:tab/>
      </w:r>
      <w:r w:rsidR="0013381C">
        <w:rPr>
          <w:rFonts w:asciiTheme="majorEastAsia" w:eastAsiaTheme="majorEastAsia" w:hAnsiTheme="majorEastAsia"/>
        </w:rPr>
        <w:tab/>
      </w:r>
      <w:r w:rsidR="0013381C"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所属先</w:t>
      </w:r>
    </w:p>
    <w:p w:rsidR="0013381C" w:rsidRDefault="0013381C">
      <w:pPr>
        <w:rPr>
          <w:rFonts w:asciiTheme="majorEastAsia" w:eastAsiaTheme="majorEastAsia" w:hAnsiTheme="majorEastAsia" w:hint="eastAsia"/>
        </w:rPr>
      </w:pPr>
    </w:p>
    <w:p w:rsidR="00A3756F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</w:t>
      </w:r>
      <w:r w:rsidR="0013381C">
        <w:rPr>
          <w:rFonts w:asciiTheme="majorEastAsia" w:eastAsiaTheme="majorEastAsia" w:hAnsiTheme="majorEastAsia" w:hint="eastAsia"/>
        </w:rPr>
        <w:t xml:space="preserve">　〒</w:t>
      </w:r>
    </w:p>
    <w:p w:rsidR="0013381C" w:rsidRDefault="0013381C">
      <w:pPr>
        <w:rPr>
          <w:rFonts w:asciiTheme="majorEastAsia" w:eastAsiaTheme="majorEastAsia" w:hAnsiTheme="majorEastAsia" w:hint="eastAsia"/>
        </w:rPr>
      </w:pPr>
    </w:p>
    <w:p w:rsidR="004E31A7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連絡メール等</w:t>
      </w:r>
    </w:p>
    <w:p w:rsidR="00E91AA0" w:rsidRDefault="00E91AA0" w:rsidP="00E91AA0">
      <w:pPr>
        <w:rPr>
          <w:rFonts w:asciiTheme="majorEastAsia" w:eastAsiaTheme="majorEastAsia" w:hAnsiTheme="majorEastAsia"/>
        </w:rPr>
      </w:pPr>
    </w:p>
    <w:p w:rsidR="00470F08" w:rsidRDefault="00E91AA0" w:rsidP="00E91AA0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いずれかにＯをお願いします。</w:t>
      </w:r>
      <w:bookmarkStart w:id="0" w:name="_GoBack"/>
      <w:bookmarkEnd w:id="0"/>
    </w:p>
    <w:p w:rsidR="004167A2" w:rsidRDefault="00E91A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会員　　　　　学生　　　　　非会員</w:t>
      </w:r>
    </w:p>
    <w:p w:rsidR="00C46188" w:rsidRDefault="00C46188">
      <w:pPr>
        <w:rPr>
          <w:rFonts w:asciiTheme="majorEastAsia" w:eastAsiaTheme="majorEastAsia" w:hAnsiTheme="majorEastAsia" w:hint="eastAsia"/>
        </w:rPr>
      </w:pPr>
    </w:p>
    <w:tbl>
      <w:tblPr>
        <w:tblW w:w="8240" w:type="dxa"/>
        <w:tblInd w:w="8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339"/>
        <w:gridCol w:w="1471"/>
        <w:gridCol w:w="1658"/>
        <w:gridCol w:w="1658"/>
      </w:tblGrid>
      <w:tr w:rsidR="000833EA" w:rsidRPr="004E31A7" w:rsidTr="0013381C">
        <w:trPr>
          <w:trHeight w:val="34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3EA" w:rsidRPr="00C46188" w:rsidRDefault="000833EA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33EA" w:rsidRPr="00AF5245" w:rsidRDefault="000833EA" w:rsidP="000833E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費用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3EA" w:rsidRPr="00AF5245" w:rsidRDefault="000833EA" w:rsidP="000833E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チェック欄</w:t>
            </w:r>
          </w:p>
        </w:tc>
      </w:tr>
      <w:tr w:rsidR="00BE10A0" w:rsidRPr="004E31A7" w:rsidTr="0013381C">
        <w:trPr>
          <w:trHeight w:val="81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A0" w:rsidRPr="00867010" w:rsidRDefault="00BE10A0" w:rsidP="00BE10A0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大会への参加</w:t>
            </w:r>
          </w:p>
          <w:p w:rsidR="00BE10A0" w:rsidRPr="00867010" w:rsidRDefault="00774932" w:rsidP="0077493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（2/29～3/1</w:t>
            </w:r>
            <w:r w:rsidR="00BE10A0"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）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A0" w:rsidRPr="00867010" w:rsidRDefault="00BE10A0" w:rsidP="00BE10A0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3000円（会員）</w:t>
            </w:r>
          </w:p>
          <w:p w:rsidR="00BE10A0" w:rsidRPr="00867010" w:rsidRDefault="00BE10A0" w:rsidP="00BE10A0">
            <w:pP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1000円（学生・非会員）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A0" w:rsidRPr="00867010" w:rsidRDefault="00BE10A0" w:rsidP="00BE10A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参加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A0" w:rsidRPr="00867010" w:rsidRDefault="00BE10A0" w:rsidP="00BE10A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不参加</w:t>
            </w:r>
          </w:p>
        </w:tc>
      </w:tr>
      <w:tr w:rsidR="00774932" w:rsidRPr="004E31A7" w:rsidTr="0013381C">
        <w:trPr>
          <w:trHeight w:val="474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932" w:rsidRPr="00867010" w:rsidRDefault="00774932" w:rsidP="0077493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一般学会発表</w:t>
            </w:r>
          </w:p>
          <w:p w:rsidR="00774932" w:rsidRPr="00867010" w:rsidRDefault="00774932" w:rsidP="0077493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（2</w:t>
            </w:r>
            <w:r w:rsidRPr="0086701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/29あるいは</w:t>
            </w: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3/</w:t>
            </w:r>
            <w:r w:rsidRPr="0086701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1）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32" w:rsidRPr="00867010" w:rsidRDefault="00774932" w:rsidP="00BE10A0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参加費に含む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32" w:rsidRPr="00867010" w:rsidRDefault="00774932" w:rsidP="00AF524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する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32" w:rsidRPr="00867010" w:rsidRDefault="00774932" w:rsidP="00AF524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しない</w:t>
            </w:r>
          </w:p>
        </w:tc>
      </w:tr>
      <w:tr w:rsidR="00774932" w:rsidRPr="004E31A7" w:rsidTr="0013381C">
        <w:trPr>
          <w:trHeight w:val="541"/>
        </w:trPr>
        <w:tc>
          <w:tcPr>
            <w:tcW w:w="211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932" w:rsidRPr="00867010" w:rsidRDefault="00774932" w:rsidP="00BE10A0">
            <w:pPr>
              <w:widowControl/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32" w:rsidRPr="00867010" w:rsidRDefault="00774932" w:rsidP="00BE10A0">
            <w:pPr>
              <w:widowControl/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発表希望日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932" w:rsidRPr="00867010" w:rsidRDefault="0013381C" w:rsidP="0013381C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2/29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32" w:rsidRPr="00867010" w:rsidRDefault="0013381C" w:rsidP="0013381C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3/1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32" w:rsidRPr="00867010" w:rsidRDefault="0013381C" w:rsidP="0013381C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どちらでもよい</w:t>
            </w:r>
          </w:p>
        </w:tc>
      </w:tr>
      <w:tr w:rsidR="00AF5245" w:rsidRPr="004E31A7" w:rsidTr="0013381C">
        <w:trPr>
          <w:trHeight w:val="340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5245" w:rsidRPr="00867010" w:rsidRDefault="00AF5245" w:rsidP="0037055C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情報交換会（</w:t>
            </w:r>
            <w:r w:rsidR="0037055C"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2</w:t>
            </w:r>
            <w:r w:rsidR="0037055C" w:rsidRPr="0086701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/29</w:t>
            </w: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）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245" w:rsidRPr="00867010" w:rsidRDefault="00AF5245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5000円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5" w:rsidRPr="00867010" w:rsidRDefault="00AF5245" w:rsidP="00866FE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参加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5" w:rsidRPr="00867010" w:rsidRDefault="00AF5245" w:rsidP="00866FE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不参加</w:t>
            </w:r>
          </w:p>
        </w:tc>
      </w:tr>
      <w:tr w:rsidR="00AF5245" w:rsidRPr="004E31A7" w:rsidTr="00867010">
        <w:trPr>
          <w:trHeight w:val="340"/>
        </w:trPr>
        <w:tc>
          <w:tcPr>
            <w:tcW w:w="211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5245" w:rsidRPr="00867010" w:rsidRDefault="00AF5245" w:rsidP="00866FE3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245" w:rsidRPr="00867010" w:rsidRDefault="00AF5245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2000円（学生）</w:t>
            </w:r>
          </w:p>
        </w:tc>
        <w:tc>
          <w:tcPr>
            <w:tcW w:w="16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245" w:rsidRPr="00867010" w:rsidRDefault="00AF5245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245" w:rsidRPr="00867010" w:rsidRDefault="00AF5245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</w:tr>
      <w:tr w:rsidR="00867010" w:rsidRPr="004E31A7" w:rsidTr="00470F08">
        <w:trPr>
          <w:trHeight w:val="535"/>
        </w:trPr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010" w:rsidRPr="00867010" w:rsidRDefault="00867010" w:rsidP="00866FE3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名古屋ツアー</w:t>
            </w:r>
          </w:p>
        </w:tc>
        <w:tc>
          <w:tcPr>
            <w:tcW w:w="2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10" w:rsidRPr="00867010" w:rsidRDefault="00867010" w:rsidP="00470F08">
            <w:pPr>
              <w:widowControl/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各自</w:t>
            </w:r>
          </w:p>
        </w:tc>
        <w:tc>
          <w:tcPr>
            <w:tcW w:w="16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10" w:rsidRPr="00867010" w:rsidRDefault="00867010" w:rsidP="00470F0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参加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10" w:rsidRPr="00867010" w:rsidRDefault="00867010" w:rsidP="00470F0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不参加</w:t>
            </w:r>
          </w:p>
        </w:tc>
      </w:tr>
    </w:tbl>
    <w:p w:rsidR="004167A2" w:rsidRDefault="004E31A7">
      <w:pPr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　　チェック欄に</w:t>
      </w:r>
      <w:r w:rsidR="008507D7">
        <w:rPr>
          <w:rFonts w:asciiTheme="majorEastAsia" w:eastAsiaTheme="majorEastAsia" w:hAnsiTheme="majorEastAsia" w:hint="eastAsia"/>
        </w:rPr>
        <w:t>Ｏ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をお付け下さい</w:t>
      </w:r>
    </w:p>
    <w:p w:rsidR="004E31A7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質問等ありましたら、お書きください。</w:t>
      </w:r>
    </w:p>
    <w:p w:rsidR="004167A2" w:rsidRDefault="004167A2">
      <w:pPr>
        <w:rPr>
          <w:rFonts w:asciiTheme="majorEastAsia" w:eastAsiaTheme="majorEastAsia" w:hAnsiTheme="majorEastAsia"/>
        </w:rPr>
      </w:pPr>
    </w:p>
    <w:p w:rsidR="004167A2" w:rsidRPr="00BC51C7" w:rsidRDefault="00A3756F">
      <w:pPr>
        <w:rPr>
          <w:rFonts w:asciiTheme="majorEastAsia" w:eastAsiaTheme="majorEastAsia" w:hAnsiTheme="majorEastAsia"/>
        </w:rPr>
      </w:pPr>
      <w:r w:rsidRPr="00BC51C7">
        <w:rPr>
          <w:rFonts w:asciiTheme="majorEastAsia" w:eastAsiaTheme="majorEastAsia" w:hAnsiTheme="majorEastAsia" w:hint="eastAsia"/>
        </w:rPr>
        <w:t>なるべく、メールでお願いします。</w:t>
      </w:r>
    </w:p>
    <w:p w:rsidR="00867010" w:rsidRDefault="004167A2" w:rsidP="004167A2">
      <w:pPr>
        <w:rPr>
          <w:rFonts w:asciiTheme="majorEastAsia" w:eastAsiaTheme="majorEastAsia" w:hAnsiTheme="majorEastAsia"/>
        </w:rPr>
      </w:pPr>
      <w:r w:rsidRPr="00BC51C7">
        <w:rPr>
          <w:rFonts w:asciiTheme="majorEastAsia" w:eastAsiaTheme="majorEastAsia" w:hAnsiTheme="majorEastAsia" w:hint="eastAsia"/>
        </w:rPr>
        <w:t>提出先：</w:t>
      </w:r>
      <w:r w:rsidR="00867010" w:rsidRPr="00867010">
        <w:rPr>
          <w:rStyle w:val="a5"/>
          <w:rFonts w:asciiTheme="majorEastAsia" w:eastAsiaTheme="majorEastAsia" w:hAnsiTheme="majorEastAsia"/>
          <w:color w:val="auto"/>
          <w:u w:val="none"/>
        </w:rPr>
        <w:t>大会事務局</w:t>
      </w:r>
      <w:r w:rsidR="00867010">
        <w:rPr>
          <w:rStyle w:val="a5"/>
          <w:rFonts w:asciiTheme="majorEastAsia" w:eastAsiaTheme="majorEastAsia" w:hAnsiTheme="majorEastAsia"/>
          <w:color w:val="auto"/>
          <w:u w:val="none"/>
        </w:rPr>
        <w:t xml:space="preserve">　</w:t>
      </w:r>
      <w:r w:rsidR="00867010" w:rsidRPr="00867010">
        <w:rPr>
          <w:rFonts w:asciiTheme="majorEastAsia" w:eastAsiaTheme="majorEastAsia" w:hAnsiTheme="majorEastAsia" w:hint="eastAsia"/>
        </w:rPr>
        <w:t>滝沢宏人：</w:t>
      </w:r>
      <w:hyperlink r:id="rId7" w:history="1">
        <w:r w:rsidR="00867010" w:rsidRPr="00CB55DE">
          <w:rPr>
            <w:rStyle w:val="a5"/>
            <w:rFonts w:asciiTheme="majorEastAsia" w:eastAsiaTheme="majorEastAsia" w:hAnsiTheme="majorEastAsia" w:hint="eastAsia"/>
          </w:rPr>
          <w:t>takizawa@aichi-u.ac.jp</w:t>
        </w:r>
      </w:hyperlink>
    </w:p>
    <w:p w:rsidR="00512B59" w:rsidRPr="00BC51C7" w:rsidRDefault="00867010" w:rsidP="00867010">
      <w:pPr>
        <w:ind w:firstLineChars="900" w:firstLine="2160"/>
        <w:rPr>
          <w:rFonts w:asciiTheme="majorEastAsia" w:eastAsiaTheme="majorEastAsia" w:hAnsiTheme="majorEastAsia"/>
        </w:rPr>
      </w:pPr>
      <w:r w:rsidRPr="00867010">
        <w:rPr>
          <w:rStyle w:val="a5"/>
          <w:rFonts w:asciiTheme="majorEastAsia" w:eastAsiaTheme="majorEastAsia" w:hAnsiTheme="majorEastAsia"/>
          <w:color w:val="auto"/>
          <w:u w:val="none"/>
        </w:rPr>
        <w:t>（</w:t>
      </w:r>
      <w:r>
        <w:rPr>
          <w:rStyle w:val="a5"/>
          <w:rFonts w:asciiTheme="majorEastAsia" w:eastAsiaTheme="majorEastAsia" w:hAnsiTheme="majorEastAsia"/>
          <w:color w:val="auto"/>
          <w:u w:val="none"/>
        </w:rPr>
        <w:t>住所などは</w:t>
      </w:r>
      <w:r w:rsidRPr="00867010">
        <w:rPr>
          <w:rStyle w:val="a5"/>
          <w:rFonts w:asciiTheme="majorEastAsia" w:eastAsiaTheme="majorEastAsia" w:hAnsiTheme="majorEastAsia"/>
          <w:color w:val="auto"/>
          <w:u w:val="none"/>
        </w:rPr>
        <w:t>案内をご覧ください）</w:t>
      </w:r>
    </w:p>
    <w:sectPr w:rsidR="00512B59" w:rsidRPr="00BC51C7" w:rsidSect="0013381C">
      <w:pgSz w:w="11900" w:h="16840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72" w:rsidRDefault="00B56C72"/>
  </w:endnote>
  <w:endnote w:type="continuationSeparator" w:id="0">
    <w:p w:rsidR="00B56C72" w:rsidRDefault="00B56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72" w:rsidRDefault="00B56C72"/>
  </w:footnote>
  <w:footnote w:type="continuationSeparator" w:id="0">
    <w:p w:rsidR="00B56C72" w:rsidRDefault="00B56C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A2"/>
    <w:rsid w:val="000833EA"/>
    <w:rsid w:val="000E4474"/>
    <w:rsid w:val="000F02B7"/>
    <w:rsid w:val="0013381C"/>
    <w:rsid w:val="001A5EB3"/>
    <w:rsid w:val="002039CD"/>
    <w:rsid w:val="002642DC"/>
    <w:rsid w:val="0027470E"/>
    <w:rsid w:val="00281984"/>
    <w:rsid w:val="003270B2"/>
    <w:rsid w:val="00352095"/>
    <w:rsid w:val="0037055C"/>
    <w:rsid w:val="004167A2"/>
    <w:rsid w:val="00470F08"/>
    <w:rsid w:val="004E31A7"/>
    <w:rsid w:val="00512B59"/>
    <w:rsid w:val="0053519B"/>
    <w:rsid w:val="005C3DCD"/>
    <w:rsid w:val="00664D48"/>
    <w:rsid w:val="0068231F"/>
    <w:rsid w:val="006860C3"/>
    <w:rsid w:val="00691016"/>
    <w:rsid w:val="00774932"/>
    <w:rsid w:val="008507D7"/>
    <w:rsid w:val="00860044"/>
    <w:rsid w:val="00864D5A"/>
    <w:rsid w:val="00866FE3"/>
    <w:rsid w:val="00867010"/>
    <w:rsid w:val="008B010B"/>
    <w:rsid w:val="00A3756F"/>
    <w:rsid w:val="00AA2F0A"/>
    <w:rsid w:val="00AF5245"/>
    <w:rsid w:val="00B45675"/>
    <w:rsid w:val="00B56C72"/>
    <w:rsid w:val="00BC51C7"/>
    <w:rsid w:val="00BE10A0"/>
    <w:rsid w:val="00C017E1"/>
    <w:rsid w:val="00C21473"/>
    <w:rsid w:val="00C46188"/>
    <w:rsid w:val="00C62BC9"/>
    <w:rsid w:val="00C92B75"/>
    <w:rsid w:val="00DD1CCE"/>
    <w:rsid w:val="00E91A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56064-8876-45CA-A562-02797F82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uiPriority w:val="1"/>
    <w:qFormat/>
    <w:rsid w:val="00ED65CB"/>
    <w:pPr>
      <w:tabs>
        <w:tab w:val="clear" w:pos="4252"/>
        <w:tab w:val="clear" w:pos="8504"/>
        <w:tab w:val="right" w:pos="9072"/>
      </w:tabs>
      <w:wordWrap w:val="0"/>
      <w:autoSpaceDE w:val="0"/>
      <w:autoSpaceDN w:val="0"/>
      <w:adjustRightInd w:val="0"/>
      <w:ind w:right="360"/>
      <w:jc w:val="right"/>
    </w:pPr>
    <w:rPr>
      <w:rFonts w:ascii="ＭＳ ゴシック" w:eastAsia="ＭＳ ゴシック" w:hAnsi="ＭＳ ゴシック" w:cs="Times New Roman"/>
      <w:b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ED6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5CB"/>
  </w:style>
  <w:style w:type="character" w:styleId="a5">
    <w:name w:val="Hyperlink"/>
    <w:basedOn w:val="a0"/>
    <w:uiPriority w:val="99"/>
    <w:unhideWhenUsed/>
    <w:rsid w:val="004167A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274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kizawa@aichi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F3C7-0858-4CE5-A625-B68CFE06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幸夫</dc:creator>
  <cp:keywords/>
  <cp:lastModifiedBy>amano katsuhiro</cp:lastModifiedBy>
  <cp:revision>5</cp:revision>
  <cp:lastPrinted>2018-01-19T06:08:00Z</cp:lastPrinted>
  <dcterms:created xsi:type="dcterms:W3CDTF">2020-01-08T06:23:00Z</dcterms:created>
  <dcterms:modified xsi:type="dcterms:W3CDTF">2020-01-08T07:06:00Z</dcterms:modified>
</cp:coreProperties>
</file>